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EB8"/>
        <w:tblLayout w:type="fixed"/>
        <w:tblLook w:val="0000" w:firstRow="0" w:lastRow="0" w:firstColumn="0" w:lastColumn="0" w:noHBand="0" w:noVBand="0"/>
      </w:tblPr>
      <w:tblGrid>
        <w:gridCol w:w="9356"/>
      </w:tblGrid>
      <w:tr w:rsidR="004B629A" w:rsidRPr="004B629A" w:rsidTr="004B629A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/>
          </w:tcPr>
          <w:p w:rsidR="000126D8" w:rsidRPr="004B629A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color w:val="FFFFFF" w:themeColor="background1"/>
                <w:sz w:val="32"/>
                <w:szCs w:val="32"/>
                <w:lang w:val="en-US"/>
              </w:rPr>
            </w:pPr>
            <w:r w:rsidRPr="004B629A">
              <w:rPr>
                <w:rFonts w:cs="Arial"/>
                <w:color w:val="FFFFFF" w:themeColor="background1"/>
                <w:sz w:val="32"/>
                <w:szCs w:val="32"/>
                <w:lang w:val="en-US"/>
              </w:rPr>
              <w:t xml:space="preserve">Scoping Report </w:t>
            </w:r>
          </w:p>
        </w:tc>
      </w:tr>
    </w:tbl>
    <w:p w:rsidR="000126D8" w:rsidRPr="000126D8" w:rsidRDefault="000126D8" w:rsidP="000126D8">
      <w:pPr>
        <w:rPr>
          <w:rFonts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4B629A" w:rsidRPr="004B629A" w:rsidTr="004B629A">
        <w:tc>
          <w:tcPr>
            <w:tcW w:w="9356" w:type="dxa"/>
            <w:gridSpan w:val="2"/>
            <w:shd w:val="clear" w:color="auto" w:fill="005EB8"/>
            <w:vAlign w:val="center"/>
          </w:tcPr>
          <w:p w:rsidR="000126D8" w:rsidRPr="004B629A" w:rsidRDefault="000126D8" w:rsidP="00D8393C">
            <w:pPr>
              <w:spacing w:before="60" w:after="60"/>
              <w:rPr>
                <w:rFonts w:cs="Arial"/>
                <w:color w:val="FFFFFF" w:themeColor="background1"/>
                <w:szCs w:val="24"/>
              </w:rPr>
            </w:pPr>
            <w:r w:rsidRPr="004B629A">
              <w:rPr>
                <w:rFonts w:cs="Arial"/>
                <w:color w:val="FFFFFF" w:themeColor="background1"/>
                <w:szCs w:val="24"/>
              </w:rPr>
              <w:t>Part 1 – General Details</w:t>
            </w:r>
          </w:p>
        </w:tc>
      </w:tr>
      <w:tr w:rsidR="000126D8" w:rsidRPr="000126D8" w:rsidTr="00D839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ind w:left="34"/>
              <w:rPr>
                <w:rFonts w:cs="Arial"/>
                <w:sz w:val="22"/>
                <w:szCs w:val="22"/>
                <w:lang w:val="en-US"/>
              </w:rPr>
            </w:pPr>
            <w:r w:rsidRPr="000126D8">
              <w:rPr>
                <w:rFonts w:cs="Arial"/>
                <w:sz w:val="22"/>
                <w:szCs w:val="22"/>
              </w:rPr>
              <w:t>Property 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0126D8" w:rsidRPr="000126D8" w:rsidTr="00D839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ind w:left="34"/>
              <w:rPr>
                <w:rFonts w:cs="Arial"/>
                <w:sz w:val="22"/>
                <w:szCs w:val="22"/>
              </w:rPr>
            </w:pPr>
            <w:r w:rsidRPr="000126D8">
              <w:rPr>
                <w:rFonts w:cs="Arial"/>
                <w:sz w:val="22"/>
                <w:szCs w:val="22"/>
              </w:rPr>
              <w:t>FGS number: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0126D8" w:rsidRPr="000126D8" w:rsidTr="00D839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ind w:left="34"/>
              <w:rPr>
                <w:rFonts w:cs="Arial"/>
                <w:sz w:val="22"/>
                <w:szCs w:val="22"/>
              </w:rPr>
            </w:pPr>
            <w:r w:rsidRPr="000126D8">
              <w:rPr>
                <w:rFonts w:cs="Arial"/>
                <w:sz w:val="22"/>
                <w:szCs w:val="22"/>
              </w:rPr>
              <w:t>Forest Plan area: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0126D8" w:rsidRPr="000126D8" w:rsidTr="00D839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ind w:left="34"/>
              <w:rPr>
                <w:rFonts w:cs="Arial"/>
                <w:sz w:val="22"/>
                <w:szCs w:val="22"/>
              </w:rPr>
            </w:pPr>
            <w:r w:rsidRPr="000126D8">
              <w:rPr>
                <w:rFonts w:cs="Arial"/>
                <w:sz w:val="22"/>
                <w:szCs w:val="22"/>
              </w:rPr>
              <w:t>Type of scoping: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126D8" w:rsidRPr="000126D8" w:rsidRDefault="000126D8" w:rsidP="00D8393C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0126D8" w:rsidRPr="000126D8" w:rsidRDefault="000126D8" w:rsidP="000126D8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shd w:val="clear" w:color="auto" w:fill="005EB8"/>
        <w:tblLook w:val="04A0" w:firstRow="1" w:lastRow="0" w:firstColumn="1" w:lastColumn="0" w:noHBand="0" w:noVBand="1"/>
      </w:tblPr>
      <w:tblGrid>
        <w:gridCol w:w="9242"/>
      </w:tblGrid>
      <w:tr w:rsidR="004B629A" w:rsidRPr="004B629A" w:rsidTr="004B629A">
        <w:tc>
          <w:tcPr>
            <w:tcW w:w="9242" w:type="dxa"/>
            <w:shd w:val="clear" w:color="auto" w:fill="005EB8"/>
          </w:tcPr>
          <w:p w:rsidR="000126D8" w:rsidRPr="004B629A" w:rsidRDefault="000126D8" w:rsidP="00D8393C">
            <w:pPr>
              <w:spacing w:before="60" w:after="60"/>
              <w:rPr>
                <w:rFonts w:cs="Arial"/>
                <w:color w:val="FFFFFF" w:themeColor="background1"/>
                <w:szCs w:val="24"/>
              </w:rPr>
            </w:pPr>
            <w:r w:rsidRPr="004B629A">
              <w:rPr>
                <w:rFonts w:cs="Arial"/>
                <w:color w:val="FFFFFF" w:themeColor="background1"/>
                <w:szCs w:val="24"/>
              </w:rPr>
              <w:t>Assessment of local impacts and key issues</w:t>
            </w:r>
          </w:p>
        </w:tc>
      </w:tr>
    </w:tbl>
    <w:p w:rsidR="000126D8" w:rsidRPr="000126D8" w:rsidRDefault="000126D8" w:rsidP="000126D8">
      <w:pPr>
        <w:rPr>
          <w:rFonts w:cs="Arial"/>
          <w:sz w:val="22"/>
          <w:szCs w:val="22"/>
        </w:rPr>
      </w:pPr>
    </w:p>
    <w:p w:rsidR="000126D8" w:rsidRPr="000126D8" w:rsidRDefault="000126D8" w:rsidP="000126D8">
      <w:pPr>
        <w:rPr>
          <w:rFonts w:cs="Arial"/>
          <w:sz w:val="22"/>
          <w:szCs w:val="22"/>
        </w:rPr>
      </w:pPr>
      <w:r w:rsidRPr="000126D8">
        <w:rPr>
          <w:rFonts w:cs="Arial"/>
          <w:sz w:val="22"/>
          <w:szCs w:val="22"/>
        </w:rPr>
        <w:t>Text…</w:t>
      </w:r>
    </w:p>
    <w:p w:rsidR="000126D8" w:rsidRPr="000126D8" w:rsidRDefault="000126D8" w:rsidP="000126D8">
      <w:pPr>
        <w:rPr>
          <w:rFonts w:cs="Arial"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3969"/>
        <w:gridCol w:w="1276"/>
      </w:tblGrid>
      <w:tr w:rsidR="004B629A" w:rsidRPr="004B629A" w:rsidTr="004B629A">
        <w:tc>
          <w:tcPr>
            <w:tcW w:w="9322" w:type="dxa"/>
            <w:gridSpan w:val="4"/>
            <w:shd w:val="clear" w:color="auto" w:fill="005EB8"/>
          </w:tcPr>
          <w:p w:rsidR="000126D8" w:rsidRPr="004B629A" w:rsidRDefault="000126D8" w:rsidP="00D8393C">
            <w:pPr>
              <w:tabs>
                <w:tab w:val="left" w:pos="2974"/>
              </w:tabs>
              <w:spacing w:before="60" w:after="60"/>
              <w:rPr>
                <w:rFonts w:cs="Arial"/>
                <w:color w:val="FFFFFF" w:themeColor="background1"/>
                <w:szCs w:val="24"/>
              </w:rPr>
            </w:pPr>
            <w:r w:rsidRPr="004B629A">
              <w:rPr>
                <w:rFonts w:cs="Arial"/>
                <w:color w:val="FFFFFF" w:themeColor="background1"/>
                <w:szCs w:val="24"/>
              </w:rPr>
              <w:t>Stakeholders</w:t>
            </w:r>
            <w:r w:rsidRPr="004B629A">
              <w:rPr>
                <w:rFonts w:cs="Arial"/>
                <w:color w:val="FFFFFF" w:themeColor="background1"/>
                <w:szCs w:val="24"/>
              </w:rPr>
              <w:tab/>
            </w:r>
          </w:p>
        </w:tc>
      </w:tr>
      <w:tr w:rsidR="000126D8" w:rsidRPr="000126D8" w:rsidTr="00D8393C">
        <w:tc>
          <w:tcPr>
            <w:tcW w:w="9322" w:type="dxa"/>
            <w:gridSpan w:val="4"/>
            <w:shd w:val="clear" w:color="auto" w:fill="auto"/>
          </w:tcPr>
          <w:p w:rsidR="000126D8" w:rsidRPr="000126D8" w:rsidRDefault="000126D8" w:rsidP="00D8393C">
            <w:pPr>
              <w:spacing w:before="60" w:after="60"/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 xml:space="preserve">A copy of the pre-scoping map and a summary of the woodland were sent to the following stakeholders. </w:t>
            </w:r>
          </w:p>
        </w:tc>
      </w:tr>
      <w:tr w:rsidR="000126D8" w:rsidRPr="000126D8" w:rsidTr="000126D8">
        <w:tc>
          <w:tcPr>
            <w:tcW w:w="1668" w:type="dxa"/>
            <w:shd w:val="clear" w:color="auto" w:fill="D9D9D9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Name</w:t>
            </w:r>
          </w:p>
        </w:tc>
        <w:tc>
          <w:tcPr>
            <w:tcW w:w="2409" w:type="dxa"/>
            <w:shd w:val="clear" w:color="auto" w:fill="D9D9D9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Organisation</w:t>
            </w:r>
          </w:p>
        </w:tc>
        <w:tc>
          <w:tcPr>
            <w:tcW w:w="3969" w:type="dxa"/>
            <w:shd w:val="clear" w:color="auto" w:fill="D9D9D9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Address</w:t>
            </w:r>
          </w:p>
        </w:tc>
        <w:tc>
          <w:tcPr>
            <w:tcW w:w="1276" w:type="dxa"/>
            <w:shd w:val="clear" w:color="auto" w:fill="D9D9D9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Response received</w:t>
            </w: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RPr="000126D8" w:rsidTr="00D8393C">
        <w:tc>
          <w:tcPr>
            <w:tcW w:w="16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0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</w:tbl>
    <w:p w:rsidR="002146C6" w:rsidRDefault="002146C6" w:rsidP="00EF13D6">
      <w:pPr>
        <w:rPr>
          <w:rStyle w:val="PlainTable31"/>
          <w:rFonts w:cs="Arial"/>
          <w:i w:val="0"/>
          <w:iCs w:val="0"/>
          <w:color w:val="auto"/>
        </w:rPr>
      </w:pPr>
    </w:p>
    <w:p w:rsidR="000126D8" w:rsidRDefault="000126D8" w:rsidP="00EF13D6">
      <w:pPr>
        <w:rPr>
          <w:rStyle w:val="PlainTable31"/>
          <w:rFonts w:cs="Arial"/>
          <w:i w:val="0"/>
          <w:iCs w:val="0"/>
          <w:color w:val="auto"/>
        </w:rPr>
        <w:sectPr w:rsidR="000126D8" w:rsidSect="0059124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1134" w:left="851" w:header="340" w:footer="397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835"/>
        <w:gridCol w:w="4111"/>
        <w:gridCol w:w="2442"/>
      </w:tblGrid>
      <w:tr w:rsidR="004B629A" w:rsidRPr="004B629A" w:rsidTr="004B629A">
        <w:trPr>
          <w:tblHeader/>
        </w:trPr>
        <w:tc>
          <w:tcPr>
            <w:tcW w:w="14174" w:type="dxa"/>
            <w:gridSpan w:val="5"/>
            <w:shd w:val="clear" w:color="auto" w:fill="005EB8"/>
          </w:tcPr>
          <w:p w:rsidR="000126D8" w:rsidRPr="004B629A" w:rsidRDefault="000126D8" w:rsidP="00D8393C">
            <w:pPr>
              <w:rPr>
                <w:rFonts w:cs="Arial"/>
                <w:color w:val="FFFFFF" w:themeColor="background1"/>
                <w:szCs w:val="24"/>
              </w:rPr>
            </w:pPr>
            <w:r w:rsidRPr="004B629A">
              <w:rPr>
                <w:rFonts w:cs="Arial"/>
                <w:color w:val="FFFFFF" w:themeColor="background1"/>
                <w:szCs w:val="24"/>
              </w:rPr>
              <w:lastRenderedPageBreak/>
              <w:t>Part 2 – Key Issues</w:t>
            </w:r>
          </w:p>
        </w:tc>
      </w:tr>
      <w:tr w:rsidR="000126D8" w:rsidTr="000126D8">
        <w:trPr>
          <w:tblHeader/>
        </w:trPr>
        <w:tc>
          <w:tcPr>
            <w:tcW w:w="2518" w:type="dxa"/>
            <w:shd w:val="clear" w:color="auto" w:fill="D9D9D9"/>
            <w:vAlign w:val="bottom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Key Issues</w:t>
            </w:r>
          </w:p>
        </w:tc>
        <w:tc>
          <w:tcPr>
            <w:tcW w:w="2268" w:type="dxa"/>
            <w:shd w:val="clear" w:color="auto" w:fill="D9D9D9"/>
            <w:vAlign w:val="bottom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Raised by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Detail any likely impact</w:t>
            </w:r>
          </w:p>
        </w:tc>
        <w:tc>
          <w:tcPr>
            <w:tcW w:w="4111" w:type="dxa"/>
            <w:shd w:val="clear" w:color="auto" w:fill="D9D9D9"/>
            <w:vAlign w:val="bottom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Action(s) to be taken to address key issues and identify location within Forest Plan</w:t>
            </w:r>
          </w:p>
        </w:tc>
        <w:tc>
          <w:tcPr>
            <w:tcW w:w="2442" w:type="dxa"/>
            <w:shd w:val="clear" w:color="auto" w:fill="D9D9D9"/>
            <w:vAlign w:val="bottom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  <w:r w:rsidRPr="000126D8">
              <w:rPr>
                <w:rFonts w:cs="Arial"/>
                <w:sz w:val="22"/>
              </w:rPr>
              <w:t>Notes</w:t>
            </w:r>
          </w:p>
        </w:tc>
      </w:tr>
      <w:tr w:rsidR="000126D8" w:rsidTr="00D8393C">
        <w:tc>
          <w:tcPr>
            <w:tcW w:w="251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835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42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Tr="00D8393C">
        <w:tc>
          <w:tcPr>
            <w:tcW w:w="251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835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42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Tr="00D8393C">
        <w:tc>
          <w:tcPr>
            <w:tcW w:w="251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835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42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Tr="00D8393C">
        <w:tc>
          <w:tcPr>
            <w:tcW w:w="251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835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42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Tr="00D8393C">
        <w:tc>
          <w:tcPr>
            <w:tcW w:w="251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835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42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Tr="00D8393C">
        <w:tc>
          <w:tcPr>
            <w:tcW w:w="251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835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42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  <w:tr w:rsidR="000126D8" w:rsidTr="00D8393C">
        <w:tc>
          <w:tcPr>
            <w:tcW w:w="251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835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  <w:tc>
          <w:tcPr>
            <w:tcW w:w="2442" w:type="dxa"/>
          </w:tcPr>
          <w:p w:rsidR="000126D8" w:rsidRPr="000126D8" w:rsidRDefault="000126D8" w:rsidP="00D8393C">
            <w:pPr>
              <w:rPr>
                <w:rFonts w:cs="Arial"/>
                <w:sz w:val="22"/>
              </w:rPr>
            </w:pPr>
          </w:p>
        </w:tc>
      </w:tr>
    </w:tbl>
    <w:p w:rsidR="000126D8" w:rsidRPr="000126D8" w:rsidRDefault="000126D8" w:rsidP="00EF13D6">
      <w:pPr>
        <w:rPr>
          <w:rStyle w:val="PlainTable31"/>
          <w:rFonts w:cs="Arial"/>
          <w:i w:val="0"/>
          <w:iCs w:val="0"/>
          <w:color w:val="auto"/>
        </w:rPr>
      </w:pPr>
      <w:bookmarkStart w:id="0" w:name="_GoBack"/>
      <w:bookmarkEnd w:id="0"/>
    </w:p>
    <w:sectPr w:rsidR="000126D8" w:rsidRPr="000126D8" w:rsidSect="000126D8">
      <w:pgSz w:w="16838" w:h="11906" w:orient="landscape"/>
      <w:pgMar w:top="851" w:right="567" w:bottom="851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D8" w:rsidRDefault="000126D8">
      <w:r>
        <w:separator/>
      </w:r>
    </w:p>
  </w:endnote>
  <w:endnote w:type="continuationSeparator" w:id="0">
    <w:p w:rsidR="000126D8" w:rsidRDefault="0001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6" w:rsidRPr="00B2412C" w:rsidRDefault="008C4B86" w:rsidP="00283A0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4B629A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6" w:rsidRPr="004960E3" w:rsidRDefault="000126D8" w:rsidP="00C62632">
    <w:pPr>
      <w:pStyle w:val="NormalWeb"/>
      <w:spacing w:before="0" w:beforeAutospacing="0" w:after="0" w:afterAutospacing="0"/>
      <w:rPr>
        <w:rFonts w:ascii="PT Serif" w:hAnsi="PT Serif" w:cs="Arial"/>
        <w:color w:val="44546A"/>
        <w:sz w:val="22"/>
        <w:szCs w:val="22"/>
        <w:bdr w:val="none" w:sz="0" w:space="0" w:color="auto" w:frame="1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146685</wp:posOffset>
          </wp:positionV>
          <wp:extent cx="1828800" cy="334645"/>
          <wp:effectExtent l="0" t="0" r="0" b="0"/>
          <wp:wrapNone/>
          <wp:docPr id="19" name="Picture 19" descr="Scot_go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cot_go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B86" w:rsidRPr="00EA314B" w:rsidRDefault="008C4B86" w:rsidP="0017683C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sz="0" w:space="0" w:color="auto" w:frame="1"/>
      </w:rPr>
    </w:pPr>
    <w:r w:rsidRPr="00EA314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 xml:space="preserve">Scottish Forestry is an agency of Scottish </w:t>
    </w:r>
    <w:r w:rsidR="005A43E5" w:rsidRPr="00EA314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Governm</w:t>
    </w:r>
    <w:r w:rsidRPr="00EA314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ent</w:t>
    </w:r>
  </w:p>
  <w:p w:rsidR="008C4B86" w:rsidRPr="004960E3" w:rsidRDefault="008C4B86" w:rsidP="00A71F6C">
    <w:pPr>
      <w:pStyle w:val="NormalWeb"/>
      <w:spacing w:before="0" w:beforeAutospacing="0" w:after="0" w:afterAutospacing="0" w:line="260" w:lineRule="exact"/>
      <w:rPr>
        <w:rFonts w:ascii="PT Serif" w:hAnsi="PT Serif" w:cs="Arial"/>
        <w:color w:val="808080"/>
        <w:sz w:val="22"/>
        <w:szCs w:val="22"/>
        <w:bdr w:val="none" w:sz="0" w:space="0" w:color="auto" w:frame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D8" w:rsidRDefault="000126D8">
      <w:r>
        <w:separator/>
      </w:r>
    </w:p>
  </w:footnote>
  <w:footnote w:type="continuationSeparator" w:id="0">
    <w:p w:rsidR="000126D8" w:rsidRDefault="0001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6" w:rsidRPr="00ED210F" w:rsidRDefault="000126D8" w:rsidP="00283A0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5052060</wp:posOffset>
              </wp:positionH>
              <wp:positionV relativeFrom="paragraph">
                <wp:posOffset>317500</wp:posOffset>
              </wp:positionV>
              <wp:extent cx="3841750" cy="553085"/>
              <wp:effectExtent l="1270" t="4445" r="1905" b="444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0" cy="553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eorgia" w:hAnsi="Georgia"/>
                              <w:sz w:val="32"/>
                              <w:szCs w:val="32"/>
                            </w:rPr>
                            <w:id w:val="568603642"/>
                            <w:temporary/>
                            <w15:appearance w15:val="hidden"/>
                          </w:sdtPr>
                          <w:sdtEndPr>
                            <w:rPr>
                              <w:rFonts w:ascii="Arial" w:hAnsi="Arial"/>
                              <w:sz w:val="24"/>
                              <w:szCs w:val="20"/>
                            </w:rPr>
                          </w:sdtEndPr>
                          <w:sdtContent>
                            <w:p w:rsidR="000126D8" w:rsidRPr="000126D8" w:rsidRDefault="000126D8" w:rsidP="000126D8">
                              <w:pPr>
                                <w:jc w:val="right"/>
                                <w:rPr>
                                  <w:rFonts w:ascii="Georgia" w:hAnsi="Georgia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0126D8">
                                <w:rPr>
                                  <w:rFonts w:ascii="Georgia" w:hAnsi="Georgia"/>
                                  <w:sz w:val="32"/>
                                  <w:szCs w:val="32"/>
                                </w:rPr>
                                <w:t>LTFP</w:t>
                              </w:r>
                              <w:proofErr w:type="spellEnd"/>
                              <w:r w:rsidRPr="000126D8">
                                <w:rPr>
                                  <w:rFonts w:ascii="Georgia" w:hAnsi="Georgia"/>
                                  <w:sz w:val="32"/>
                                  <w:szCs w:val="32"/>
                                </w:rPr>
                                <w:t xml:space="preserve"> name</w:t>
                              </w:r>
                            </w:p>
                            <w:p w:rsidR="000126D8" w:rsidRDefault="000126D8" w:rsidP="000126D8">
                              <w:pPr>
                                <w:jc w:val="right"/>
                              </w:pPr>
                              <w:r w:rsidRPr="000126D8">
                                <w:rPr>
                                  <w:rFonts w:ascii="Georgia" w:hAnsi="Georgia"/>
                                  <w:sz w:val="32"/>
                                  <w:szCs w:val="32"/>
                                </w:rPr>
                                <w:t>Scoping Report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8pt;margin-top:25pt;width:302.5pt;height:43.5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" stroked="f">
              <v:textbox style="mso-fit-shape-to-text:t">
                <w:txbxContent>
                  <w:sdt>
                    <w:sdtPr>
                      <w:rPr>
                        <w:rFonts w:ascii="Georgia" w:hAnsi="Georgia"/>
                        <w:sz w:val="32"/>
                        <w:szCs w:val="32"/>
                      </w:rPr>
                      <w:id w:val="568603642"/>
                      <w:temporary/>
                      <w15:appearance w15:val="hidden"/>
                    </w:sdtPr>
                    <w:sdtEndPr>
                      <w:rPr>
                        <w:rFonts w:ascii="Arial" w:hAnsi="Arial"/>
                        <w:sz w:val="24"/>
                        <w:szCs w:val="20"/>
                      </w:rPr>
                    </w:sdtEndPr>
                    <w:sdtContent>
                      <w:p w:rsidR="000126D8" w:rsidRPr="000126D8" w:rsidRDefault="000126D8" w:rsidP="000126D8">
                        <w:pPr>
                          <w:jc w:val="right"/>
                          <w:rPr>
                            <w:rFonts w:ascii="Georgia" w:hAnsi="Georgia"/>
                            <w:sz w:val="32"/>
                            <w:szCs w:val="32"/>
                          </w:rPr>
                        </w:pPr>
                        <w:proofErr w:type="spellStart"/>
                        <w:r w:rsidRPr="000126D8">
                          <w:rPr>
                            <w:rFonts w:ascii="Georgia" w:hAnsi="Georgia"/>
                            <w:sz w:val="32"/>
                            <w:szCs w:val="32"/>
                          </w:rPr>
                          <w:t>LTFP</w:t>
                        </w:r>
                        <w:proofErr w:type="spellEnd"/>
                        <w:r w:rsidRPr="000126D8">
                          <w:rPr>
                            <w:rFonts w:ascii="Georgia" w:hAnsi="Georgia"/>
                            <w:sz w:val="32"/>
                            <w:szCs w:val="32"/>
                          </w:rPr>
                          <w:t xml:space="preserve"> name</w:t>
                        </w:r>
                      </w:p>
                      <w:p w:rsidR="000126D8" w:rsidRDefault="000126D8" w:rsidP="000126D8">
                        <w:pPr>
                          <w:jc w:val="right"/>
                        </w:pPr>
                        <w:r w:rsidRPr="000126D8">
                          <w:rPr>
                            <w:rFonts w:ascii="Georgia" w:hAnsi="Georgia"/>
                            <w:sz w:val="32"/>
                            <w:szCs w:val="32"/>
                          </w:rPr>
                          <w:t>Scoping Report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>
          <wp:extent cx="1254760" cy="600710"/>
          <wp:effectExtent l="0" t="0" r="0" b="0"/>
          <wp:docPr id="1" name="Picture 1" descr="SF_col_stack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_col_stacke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B86" w:rsidRPr="00ED210F" w:rsidRDefault="008C4B86" w:rsidP="00283A09">
    <w:pPr>
      <w:tabs>
        <w:tab w:val="center" w:pos="8845"/>
      </w:tabs>
      <w:ind w:right="284"/>
    </w:pPr>
  </w:p>
  <w:p w:rsidR="008C4B86" w:rsidRPr="00ED210F" w:rsidRDefault="008C4B86" w:rsidP="00283A09">
    <w:pPr>
      <w:tabs>
        <w:tab w:val="center" w:pos="8845"/>
      </w:tabs>
      <w:ind w:right="284"/>
    </w:pPr>
  </w:p>
  <w:p w:rsidR="008C4B86" w:rsidRDefault="008C4B86" w:rsidP="00283A09">
    <w:pPr>
      <w:tabs>
        <w:tab w:val="center" w:pos="8845"/>
      </w:tabs>
      <w:ind w:righ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86" w:rsidRPr="00EA314B" w:rsidRDefault="008C4B86" w:rsidP="00283A09">
    <w:pPr>
      <w:tabs>
        <w:tab w:val="center" w:pos="8845"/>
      </w:tabs>
      <w:ind w:right="284"/>
    </w:pPr>
  </w:p>
  <w:p w:rsidR="008C4B86" w:rsidRDefault="000126D8" w:rsidP="009C6EBE">
    <w:pPr>
      <w:tabs>
        <w:tab w:val="center" w:pos="8845"/>
      </w:tabs>
      <w:ind w:right="284"/>
      <w:rPr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3897630</wp:posOffset>
              </wp:positionH>
              <wp:positionV relativeFrom="paragraph">
                <wp:posOffset>427990</wp:posOffset>
              </wp:positionV>
              <wp:extent cx="1908810" cy="5530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553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6D8" w:rsidRPr="000126D8" w:rsidRDefault="000126D8" w:rsidP="000126D8">
                          <w:pPr>
                            <w:jc w:val="right"/>
                            <w:rPr>
                              <w:rFonts w:ascii="Georgia" w:hAnsi="Georgia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0126D8">
                            <w:rPr>
                              <w:rFonts w:ascii="Georgia" w:hAnsi="Georgia"/>
                              <w:sz w:val="32"/>
                              <w:szCs w:val="32"/>
                            </w:rPr>
                            <w:t>LTFP</w:t>
                          </w:r>
                          <w:proofErr w:type="spellEnd"/>
                          <w:r w:rsidRPr="000126D8">
                            <w:rPr>
                              <w:rFonts w:ascii="Georgia" w:hAnsi="Georgia"/>
                              <w:sz w:val="32"/>
                              <w:szCs w:val="32"/>
                            </w:rPr>
                            <w:t xml:space="preserve"> name</w:t>
                          </w:r>
                        </w:p>
                        <w:p w:rsidR="000126D8" w:rsidRPr="000126D8" w:rsidRDefault="000126D8" w:rsidP="000126D8">
                          <w:pPr>
                            <w:jc w:val="right"/>
                            <w:rPr>
                              <w:rFonts w:ascii="Georgia" w:hAnsi="Georgia"/>
                              <w:sz w:val="32"/>
                              <w:szCs w:val="32"/>
                            </w:rPr>
                          </w:pPr>
                          <w:r w:rsidRPr="000126D8">
                            <w:rPr>
                              <w:rFonts w:ascii="Georgia" w:hAnsi="Georgia"/>
                              <w:sz w:val="32"/>
                              <w:szCs w:val="32"/>
                            </w:rPr>
                            <w:t>Scoping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9pt;margin-top:33.7pt;width:150.3pt;height:43.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" stroked="f">
              <v:textbox style="mso-fit-shape-to-text:t">
                <w:txbxContent>
                  <w:p w:rsidR="000126D8" w:rsidRPr="000126D8" w:rsidRDefault="000126D8" w:rsidP="000126D8">
                    <w:pPr>
                      <w:jc w:val="right"/>
                      <w:rPr>
                        <w:rFonts w:ascii="Georgia" w:hAnsi="Georgia"/>
                        <w:sz w:val="32"/>
                        <w:szCs w:val="32"/>
                      </w:rPr>
                    </w:pPr>
                    <w:proofErr w:type="spellStart"/>
                    <w:r w:rsidRPr="000126D8">
                      <w:rPr>
                        <w:rFonts w:ascii="Georgia" w:hAnsi="Georgia"/>
                        <w:sz w:val="32"/>
                        <w:szCs w:val="32"/>
                      </w:rPr>
                      <w:t>LTFP</w:t>
                    </w:r>
                    <w:proofErr w:type="spellEnd"/>
                    <w:r w:rsidRPr="000126D8">
                      <w:rPr>
                        <w:rFonts w:ascii="Georgia" w:hAnsi="Georgia"/>
                        <w:sz w:val="32"/>
                        <w:szCs w:val="32"/>
                      </w:rPr>
                      <w:t xml:space="preserve"> name</w:t>
                    </w:r>
                  </w:p>
                  <w:p w:rsidR="000126D8" w:rsidRPr="000126D8" w:rsidRDefault="000126D8" w:rsidP="000126D8">
                    <w:pPr>
                      <w:jc w:val="right"/>
                      <w:rPr>
                        <w:rFonts w:ascii="Georgia" w:hAnsi="Georgia"/>
                        <w:sz w:val="32"/>
                        <w:szCs w:val="32"/>
                      </w:rPr>
                    </w:pPr>
                    <w:r w:rsidRPr="000126D8">
                      <w:rPr>
                        <w:rFonts w:ascii="Georgia" w:hAnsi="Georgia"/>
                        <w:sz w:val="32"/>
                        <w:szCs w:val="32"/>
                      </w:rPr>
                      <w:t>Scoping Report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A314B">
      <w:rPr>
        <w:noProof/>
      </w:rPr>
      <w:drawing>
        <wp:inline distT="0" distB="0" distL="0" distR="0">
          <wp:extent cx="1819910" cy="88773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EBE" w:rsidRDefault="009C6EBE" w:rsidP="009C6EBE">
    <w:pPr>
      <w:tabs>
        <w:tab w:val="center" w:pos="8845"/>
      </w:tabs>
      <w:ind w:right="284"/>
      <w:rPr>
        <w:sz w:val="22"/>
        <w:szCs w:val="22"/>
      </w:rPr>
    </w:pPr>
  </w:p>
  <w:p w:rsidR="009C6EBE" w:rsidRPr="0008211B" w:rsidRDefault="009C6EBE" w:rsidP="0008211B">
    <w:pPr>
      <w:tabs>
        <w:tab w:val="left" w:pos="2260"/>
      </w:tabs>
      <w:ind w:right="28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F48D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D8"/>
    <w:rsid w:val="0000415D"/>
    <w:rsid w:val="000126D8"/>
    <w:rsid w:val="00023A41"/>
    <w:rsid w:val="00025893"/>
    <w:rsid w:val="0004697B"/>
    <w:rsid w:val="00055BF6"/>
    <w:rsid w:val="0008211B"/>
    <w:rsid w:val="00095148"/>
    <w:rsid w:val="00133DEC"/>
    <w:rsid w:val="0017683C"/>
    <w:rsid w:val="001944FF"/>
    <w:rsid w:val="002051CA"/>
    <w:rsid w:val="002146C6"/>
    <w:rsid w:val="002619B4"/>
    <w:rsid w:val="00270961"/>
    <w:rsid w:val="00277272"/>
    <w:rsid w:val="00277BEC"/>
    <w:rsid w:val="00281EA7"/>
    <w:rsid w:val="00283A09"/>
    <w:rsid w:val="002977C6"/>
    <w:rsid w:val="002B7094"/>
    <w:rsid w:val="002C461E"/>
    <w:rsid w:val="002F0729"/>
    <w:rsid w:val="002F3CE3"/>
    <w:rsid w:val="00327C4D"/>
    <w:rsid w:val="00365764"/>
    <w:rsid w:val="00380D55"/>
    <w:rsid w:val="00387931"/>
    <w:rsid w:val="00395653"/>
    <w:rsid w:val="003A4C08"/>
    <w:rsid w:val="003C04E6"/>
    <w:rsid w:val="003D54FC"/>
    <w:rsid w:val="003F2FA4"/>
    <w:rsid w:val="00410F37"/>
    <w:rsid w:val="00421612"/>
    <w:rsid w:val="00456848"/>
    <w:rsid w:val="00460501"/>
    <w:rsid w:val="00482771"/>
    <w:rsid w:val="004960E3"/>
    <w:rsid w:val="004A142A"/>
    <w:rsid w:val="004B629A"/>
    <w:rsid w:val="00500D48"/>
    <w:rsid w:val="00515D65"/>
    <w:rsid w:val="005373FC"/>
    <w:rsid w:val="005467C9"/>
    <w:rsid w:val="0059124D"/>
    <w:rsid w:val="005A43E5"/>
    <w:rsid w:val="005B2381"/>
    <w:rsid w:val="005E2AAB"/>
    <w:rsid w:val="005F7ADB"/>
    <w:rsid w:val="00607643"/>
    <w:rsid w:val="006471F6"/>
    <w:rsid w:val="00663770"/>
    <w:rsid w:val="0067246F"/>
    <w:rsid w:val="006A6786"/>
    <w:rsid w:val="00720768"/>
    <w:rsid w:val="00721612"/>
    <w:rsid w:val="0076108E"/>
    <w:rsid w:val="007B69DF"/>
    <w:rsid w:val="007C7D92"/>
    <w:rsid w:val="007F4B7A"/>
    <w:rsid w:val="007F6D41"/>
    <w:rsid w:val="00850EAD"/>
    <w:rsid w:val="0087661C"/>
    <w:rsid w:val="0088737B"/>
    <w:rsid w:val="008A2CC0"/>
    <w:rsid w:val="008C4B86"/>
    <w:rsid w:val="008D0AA4"/>
    <w:rsid w:val="00913529"/>
    <w:rsid w:val="00985CA0"/>
    <w:rsid w:val="009C54B6"/>
    <w:rsid w:val="009C6EBE"/>
    <w:rsid w:val="009D18C2"/>
    <w:rsid w:val="009E1D16"/>
    <w:rsid w:val="00A04665"/>
    <w:rsid w:val="00A2521A"/>
    <w:rsid w:val="00A33B88"/>
    <w:rsid w:val="00A71F6C"/>
    <w:rsid w:val="00A73CE6"/>
    <w:rsid w:val="00AC2423"/>
    <w:rsid w:val="00B1154E"/>
    <w:rsid w:val="00B2467C"/>
    <w:rsid w:val="00B46873"/>
    <w:rsid w:val="00B65A09"/>
    <w:rsid w:val="00BF2C41"/>
    <w:rsid w:val="00C3273D"/>
    <w:rsid w:val="00C62632"/>
    <w:rsid w:val="00C70542"/>
    <w:rsid w:val="00C76BB6"/>
    <w:rsid w:val="00C93C9F"/>
    <w:rsid w:val="00CB7DAA"/>
    <w:rsid w:val="00D052A1"/>
    <w:rsid w:val="00D245A0"/>
    <w:rsid w:val="00D81945"/>
    <w:rsid w:val="00DE2459"/>
    <w:rsid w:val="00DE4507"/>
    <w:rsid w:val="00E12456"/>
    <w:rsid w:val="00E205F1"/>
    <w:rsid w:val="00E33E5F"/>
    <w:rsid w:val="00E95771"/>
    <w:rsid w:val="00EA314B"/>
    <w:rsid w:val="00EA54E2"/>
    <w:rsid w:val="00EC75CA"/>
    <w:rsid w:val="00EF13D6"/>
    <w:rsid w:val="00F133C0"/>
    <w:rsid w:val="00F27638"/>
    <w:rsid w:val="00F5642F"/>
    <w:rsid w:val="00F578A9"/>
    <w:rsid w:val="00F9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o:colormenu v:ext="edit" strokecolor="none"/>
    </o:shapedefaults>
    <o:shapelayout v:ext="edit">
      <o:idmap v:ext="edit" data="1"/>
    </o:shapelayout>
  </w:shapeDefaults>
  <w:decimalSymbol w:val="."/>
  <w:listSeparator w:val=","/>
  <w14:docId w14:val="6302D83F"/>
  <w15:chartTrackingRefBased/>
  <w15:docId w15:val="{3B167F50-6635-4358-AFAB-A4FB342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D8"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tyleBold">
    <w:name w:val="Style Bold"/>
    <w:rsid w:val="000F6F6A"/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</w:style>
  <w:style w:type="paragraph" w:customStyle="1" w:styleId="StyleLeft125mmRight5mm1">
    <w:name w:val="Style Left:  12.5 mm Right:  5 mm1"/>
    <w:basedOn w:val="Normal"/>
    <w:rsid w:val="007F1C28"/>
    <w:pPr>
      <w:ind w:right="284"/>
    </w:pPr>
  </w:style>
  <w:style w:type="character" w:styleId="PageNumber">
    <w:name w:val="page number"/>
    <w:basedOn w:val="DefaultParagraphFont"/>
    <w:rsid w:val="00B2412C"/>
  </w:style>
  <w:style w:type="character" w:styleId="Hyperlink">
    <w:name w:val="Hyperlink"/>
    <w:rsid w:val="00D245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108E"/>
    <w:rPr>
      <w:rFonts w:ascii="Tahoma" w:hAnsi="Tahoma" w:cs="Tahoma"/>
      <w:sz w:val="16"/>
      <w:szCs w:val="16"/>
    </w:rPr>
  </w:style>
  <w:style w:type="paragraph" w:customStyle="1" w:styleId="heading1">
    <w:name w:val="heading1"/>
    <w:basedOn w:val="Normal"/>
    <w:next w:val="Normal"/>
    <w:uiPriority w:val="99"/>
    <w:rsid w:val="00F91D03"/>
    <w:pPr>
      <w:spacing w:after="240"/>
      <w:jc w:val="both"/>
    </w:pPr>
    <w:rPr>
      <w:b/>
      <w:caps/>
    </w:rPr>
  </w:style>
  <w:style w:type="paragraph" w:customStyle="1" w:styleId="Style1">
    <w:name w:val="Style1"/>
    <w:basedOn w:val="Normal"/>
    <w:uiPriority w:val="99"/>
    <w:rsid w:val="00F91D03"/>
    <w:pPr>
      <w:jc w:val="both"/>
    </w:pPr>
  </w:style>
  <w:style w:type="character" w:customStyle="1" w:styleId="HeaderChar">
    <w:name w:val="Header Char"/>
    <w:link w:val="Header"/>
    <w:uiPriority w:val="99"/>
    <w:rsid w:val="00C62632"/>
    <w:rPr>
      <w:rFonts w:ascii="Verdana" w:hAnsi="Verdana" w:cs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62632"/>
    <w:pPr>
      <w:spacing w:before="100" w:beforeAutospacing="1" w:after="100" w:afterAutospacing="1"/>
    </w:pPr>
    <w:rPr>
      <w:rFonts w:ascii="Times" w:hAnsi="Times"/>
      <w:lang w:eastAsia="en-US"/>
    </w:rPr>
  </w:style>
  <w:style w:type="character" w:customStyle="1" w:styleId="apple-converted-space">
    <w:name w:val="apple-converted-space"/>
    <w:rsid w:val="00421612"/>
  </w:style>
  <w:style w:type="character" w:styleId="FollowedHyperlink">
    <w:name w:val="FollowedHyperlink"/>
    <w:rsid w:val="00421612"/>
    <w:rPr>
      <w:color w:val="800080"/>
      <w:u w:val="single"/>
    </w:rPr>
  </w:style>
  <w:style w:type="character" w:customStyle="1" w:styleId="PlainTable31">
    <w:name w:val="Plain Table 31"/>
    <w:uiPriority w:val="19"/>
    <w:qFormat/>
    <w:rsid w:val="002B7094"/>
    <w:rPr>
      <w:i/>
      <w:iCs/>
      <w:color w:val="404040"/>
    </w:rPr>
  </w:style>
  <w:style w:type="table" w:styleId="TableGrid">
    <w:name w:val="Table Grid"/>
    <w:basedOn w:val="TableNormal"/>
    <w:uiPriority w:val="59"/>
    <w:rsid w:val="000126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CS%20Shared%20Area\BRAND%20GUIDELINES%20SCOTTISH%20FORESTRY\Brand%20Guidelines%20and%20templates\Scottish%20Forestry%20Day-to-d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36D09-5297-4AF4-B98B-7C9C44F8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Scottish Forestry Day-to-day</Template>
  <TotalTime>20</TotalTime>
  <Pages>2</Pages>
  <Words>75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588</CharactersWithSpaces>
  <SharedDoc>false</SharedDoc>
  <HLinks>
    <vt:vector size="12" baseType="variant">
      <vt:variant>
        <vt:i4>8323121</vt:i4>
      </vt:variant>
      <vt:variant>
        <vt:i4>2061</vt:i4>
      </vt:variant>
      <vt:variant>
        <vt:i4>1026</vt:i4>
      </vt:variant>
      <vt:variant>
        <vt:i4>1</vt:i4>
      </vt:variant>
      <vt:variant>
        <vt:lpwstr>SF_col_stacked_logo</vt:lpwstr>
      </vt:variant>
      <vt:variant>
        <vt:lpwstr/>
      </vt:variant>
      <vt:variant>
        <vt:i4>852083</vt:i4>
      </vt:variant>
      <vt:variant>
        <vt:i4>-1</vt:i4>
      </vt:variant>
      <vt:variant>
        <vt:i4>2067</vt:i4>
      </vt:variant>
      <vt:variant>
        <vt:i4>1</vt:i4>
      </vt:variant>
      <vt:variant>
        <vt:lpwstr>Scot_gov_logo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u320808</dc:creator>
  <cp:keywords/>
  <cp:lastModifiedBy>Mackinnon M (Martin)</cp:lastModifiedBy>
  <cp:revision>2</cp:revision>
  <cp:lastPrinted>2019-04-16T10:28:00Z</cp:lastPrinted>
  <dcterms:created xsi:type="dcterms:W3CDTF">2020-01-16T10:03:00Z</dcterms:created>
  <dcterms:modified xsi:type="dcterms:W3CDTF">2020-01-16T10:24:00Z</dcterms:modified>
</cp:coreProperties>
</file>